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8C" w:rsidRPr="00A83E8C" w:rsidRDefault="00A83E8C" w:rsidP="00A83E8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83E8C">
        <w:rPr>
          <w:b/>
          <w:sz w:val="28"/>
          <w:szCs w:val="28"/>
        </w:rPr>
        <w:t>МУНИЦИПАЛЬНОЕ</w:t>
      </w:r>
    </w:p>
    <w:p w:rsidR="00A83E8C" w:rsidRPr="00A83E8C" w:rsidRDefault="00A83E8C" w:rsidP="00A83E8C">
      <w:pPr>
        <w:keepNext/>
        <w:jc w:val="center"/>
        <w:outlineLvl w:val="2"/>
        <w:rPr>
          <w:b/>
          <w:bCs/>
          <w:sz w:val="28"/>
          <w:szCs w:val="28"/>
        </w:rPr>
      </w:pPr>
      <w:r w:rsidRPr="00A83E8C">
        <w:rPr>
          <w:b/>
          <w:bCs/>
          <w:sz w:val="28"/>
          <w:szCs w:val="28"/>
        </w:rPr>
        <w:t>ОБЩЕОБРАЗОВАТЕЛЬНОЕ</w:t>
      </w:r>
    </w:p>
    <w:p w:rsidR="00A83E8C" w:rsidRPr="00A83E8C" w:rsidRDefault="00A83E8C" w:rsidP="00A83E8C">
      <w:pPr>
        <w:jc w:val="center"/>
        <w:rPr>
          <w:b/>
          <w:bCs/>
          <w:sz w:val="28"/>
          <w:szCs w:val="28"/>
        </w:rPr>
      </w:pPr>
      <w:r w:rsidRPr="00A83E8C">
        <w:rPr>
          <w:b/>
          <w:bCs/>
          <w:sz w:val="28"/>
          <w:szCs w:val="28"/>
        </w:rPr>
        <w:t>УЧРЕЖДЕНИЕ</w:t>
      </w:r>
    </w:p>
    <w:p w:rsidR="00A83E8C" w:rsidRPr="00A83E8C" w:rsidRDefault="00A83E8C" w:rsidP="00A83E8C">
      <w:pPr>
        <w:jc w:val="center"/>
        <w:rPr>
          <w:b/>
          <w:bCs/>
          <w:sz w:val="28"/>
          <w:szCs w:val="28"/>
        </w:rPr>
      </w:pPr>
      <w:r w:rsidRPr="00A83E8C">
        <w:rPr>
          <w:b/>
          <w:bCs/>
          <w:sz w:val="28"/>
          <w:szCs w:val="28"/>
        </w:rPr>
        <w:t xml:space="preserve">гимназия № 1 им. </w:t>
      </w:r>
      <w:proofErr w:type="spellStart"/>
      <w:r w:rsidRPr="00A83E8C">
        <w:rPr>
          <w:b/>
          <w:bCs/>
          <w:sz w:val="28"/>
          <w:szCs w:val="28"/>
        </w:rPr>
        <w:t>А.Н.Барсукова</w:t>
      </w:r>
      <w:proofErr w:type="spellEnd"/>
    </w:p>
    <w:p w:rsidR="00A83E8C" w:rsidRPr="00A83E8C" w:rsidRDefault="00A83E8C" w:rsidP="00A83E8C">
      <w:pPr>
        <w:keepNext/>
        <w:jc w:val="center"/>
        <w:outlineLvl w:val="0"/>
        <w:rPr>
          <w:b/>
          <w:sz w:val="28"/>
          <w:szCs w:val="28"/>
        </w:rPr>
      </w:pPr>
    </w:p>
    <w:p w:rsidR="00A83E8C" w:rsidRPr="00A83E8C" w:rsidRDefault="007F2F79" w:rsidP="00A83E8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A83E8C" w:rsidRPr="00A83E8C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А</w:t>
      </w:r>
    </w:p>
    <w:p w:rsidR="00A83E8C" w:rsidRPr="00A83E8C" w:rsidRDefault="00A83E8C" w:rsidP="00A83E8C">
      <w:pPr>
        <w:rPr>
          <w:sz w:val="28"/>
          <w:szCs w:val="28"/>
        </w:rPr>
      </w:pPr>
    </w:p>
    <w:p w:rsidR="00A83E8C" w:rsidRPr="00A83E8C" w:rsidRDefault="00A83E8C" w:rsidP="00A83E8C">
      <w:pPr>
        <w:jc w:val="center"/>
        <w:rPr>
          <w:b/>
          <w:bCs/>
          <w:sz w:val="28"/>
          <w:szCs w:val="28"/>
        </w:rPr>
      </w:pPr>
      <w:r w:rsidRPr="00A83E8C">
        <w:rPr>
          <w:b/>
          <w:bCs/>
          <w:sz w:val="28"/>
          <w:szCs w:val="28"/>
        </w:rPr>
        <w:t>г. Ковров</w:t>
      </w:r>
    </w:p>
    <w:p w:rsidR="00A83E8C" w:rsidRPr="00A83E8C" w:rsidRDefault="00A83E8C" w:rsidP="00A83E8C">
      <w:pPr>
        <w:keepNext/>
        <w:jc w:val="center"/>
        <w:outlineLvl w:val="0"/>
        <w:rPr>
          <w:sz w:val="28"/>
          <w:szCs w:val="28"/>
        </w:rPr>
      </w:pPr>
    </w:p>
    <w:p w:rsidR="00A83E8C" w:rsidRPr="005C0F5C" w:rsidRDefault="00732AE3" w:rsidP="00A83E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A83E8C" w:rsidRPr="00A83E8C">
        <w:rPr>
          <w:sz w:val="28"/>
          <w:szCs w:val="28"/>
        </w:rPr>
        <w:t xml:space="preserve"> </w:t>
      </w:r>
      <w:r w:rsidR="005B0189">
        <w:rPr>
          <w:sz w:val="28"/>
          <w:szCs w:val="28"/>
        </w:rPr>
        <w:t>июля</w:t>
      </w:r>
      <w:r w:rsidR="00A83E8C" w:rsidRPr="00A83E8C">
        <w:rPr>
          <w:sz w:val="28"/>
          <w:szCs w:val="28"/>
        </w:rPr>
        <w:t xml:space="preserve"> 2011 года</w:t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</w:r>
      <w:r w:rsidR="00A83E8C" w:rsidRPr="00A83E8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170</w:t>
      </w:r>
    </w:p>
    <w:p w:rsidR="009522C8" w:rsidRPr="00A83E8C" w:rsidRDefault="009522C8" w:rsidP="009522C8">
      <w:pPr>
        <w:jc w:val="center"/>
        <w:rPr>
          <w:b/>
          <w:color w:val="000000"/>
          <w:sz w:val="28"/>
          <w:szCs w:val="28"/>
        </w:rPr>
      </w:pPr>
    </w:p>
    <w:p w:rsidR="009522C8" w:rsidRDefault="00732AE3" w:rsidP="009522C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 реализации Постановления администрации города </w:t>
      </w:r>
      <w:proofErr w:type="spellStart"/>
      <w:r>
        <w:rPr>
          <w:b/>
          <w:color w:val="000000"/>
        </w:rPr>
        <w:t>Коврова</w:t>
      </w:r>
      <w:proofErr w:type="spellEnd"/>
      <w:r>
        <w:rPr>
          <w:b/>
          <w:color w:val="000000"/>
        </w:rPr>
        <w:t xml:space="preserve"> Владимирской области от 14.07.2011 года № 1458 «О комплексе Мер по модернизации общего образования муниципального образования город Ковров Владимирской области»</w:t>
      </w:r>
    </w:p>
    <w:p w:rsidR="00732AE3" w:rsidRDefault="00732AE3" w:rsidP="009522C8">
      <w:pPr>
        <w:jc w:val="center"/>
        <w:rPr>
          <w:b/>
          <w:color w:val="000000"/>
        </w:rPr>
      </w:pPr>
    </w:p>
    <w:p w:rsidR="00732AE3" w:rsidRDefault="00732AE3" w:rsidP="00732AE3">
      <w:pPr>
        <w:jc w:val="both"/>
        <w:rPr>
          <w:color w:val="000000"/>
        </w:rPr>
      </w:pPr>
      <w:r>
        <w:rPr>
          <w:color w:val="000000"/>
        </w:rPr>
        <w:t xml:space="preserve">        Во исполнение Постановления администрации города </w:t>
      </w:r>
      <w:proofErr w:type="spellStart"/>
      <w:r>
        <w:rPr>
          <w:color w:val="000000"/>
        </w:rPr>
        <w:t>Коврова</w:t>
      </w:r>
      <w:proofErr w:type="spellEnd"/>
      <w:r>
        <w:rPr>
          <w:color w:val="000000"/>
        </w:rPr>
        <w:t xml:space="preserve"> Владимирской области</w:t>
      </w:r>
      <w:r w:rsidRPr="00732AE3">
        <w:t xml:space="preserve"> </w:t>
      </w:r>
      <w:r w:rsidRPr="00732AE3">
        <w:rPr>
          <w:color w:val="000000"/>
        </w:rPr>
        <w:t>от 14.07.2011 года № 1458 «О комплексе Мер по модернизации общего образования муниципального образования город Ковров Владимирской области»</w:t>
      </w:r>
      <w:r>
        <w:rPr>
          <w:color w:val="000000"/>
        </w:rPr>
        <w:t>, а также в соответстви</w:t>
      </w:r>
      <w:r w:rsidR="001E0702">
        <w:rPr>
          <w:color w:val="000000"/>
        </w:rPr>
        <w:t>и</w:t>
      </w:r>
      <w:r>
        <w:rPr>
          <w:color w:val="000000"/>
        </w:rPr>
        <w:t xml:space="preserve"> с приказом Управления образования администрации г. </w:t>
      </w:r>
      <w:proofErr w:type="spellStart"/>
      <w:r>
        <w:rPr>
          <w:color w:val="000000"/>
        </w:rPr>
        <w:t>Коврова</w:t>
      </w:r>
      <w:proofErr w:type="spellEnd"/>
      <w:r>
        <w:rPr>
          <w:color w:val="000000"/>
        </w:rPr>
        <w:t xml:space="preserve"> от 22.07.2011 года № 222</w:t>
      </w:r>
    </w:p>
    <w:p w:rsidR="00732AE3" w:rsidRDefault="00732AE3" w:rsidP="00732AE3">
      <w:pPr>
        <w:jc w:val="center"/>
        <w:rPr>
          <w:b/>
          <w:color w:val="000000"/>
        </w:rPr>
      </w:pPr>
    </w:p>
    <w:p w:rsidR="00732AE3" w:rsidRDefault="00732AE3" w:rsidP="00732AE3">
      <w:pPr>
        <w:jc w:val="center"/>
        <w:rPr>
          <w:b/>
          <w:color w:val="000000"/>
        </w:rPr>
      </w:pPr>
      <w:r w:rsidRPr="00732AE3">
        <w:rPr>
          <w:b/>
          <w:color w:val="000000"/>
        </w:rPr>
        <w:t>ПРИКАЗЫВАЮ:</w:t>
      </w:r>
    </w:p>
    <w:p w:rsidR="00732AE3" w:rsidRDefault="00732AE3" w:rsidP="00732AE3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Заместителям директора по курирующим направлениям обеспечить реализацию комплекса мер.</w:t>
      </w:r>
    </w:p>
    <w:p w:rsidR="00732AE3" w:rsidRDefault="00732AE3" w:rsidP="00732AE3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Назначить </w:t>
      </w:r>
      <w:r w:rsidR="003E2A84">
        <w:rPr>
          <w:color w:val="000000"/>
        </w:rPr>
        <w:t>заместителя директора по УВР Краснову И.А. оператором электронного мониторинга, вменив в должностные  обязанности систематическое осуществление электронного мониторинга реализации комплекса мер в учреждении.</w:t>
      </w:r>
    </w:p>
    <w:p w:rsidR="003E2A84" w:rsidRDefault="003E2A84" w:rsidP="00732AE3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Секретарю школы </w:t>
      </w:r>
      <w:proofErr w:type="spellStart"/>
      <w:r>
        <w:rPr>
          <w:color w:val="000000"/>
        </w:rPr>
        <w:t>Куткиной</w:t>
      </w:r>
      <w:proofErr w:type="spellEnd"/>
      <w:r>
        <w:rPr>
          <w:color w:val="000000"/>
        </w:rPr>
        <w:t xml:space="preserve"> И.Ю. сформировать отдельное делопроизводство включив в состав:</w:t>
      </w:r>
    </w:p>
    <w:p w:rsidR="003E2A84" w:rsidRPr="003E2A84" w:rsidRDefault="003E2A84" w:rsidP="003E2A84">
      <w:pPr>
        <w:pStyle w:val="a4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31.05.2011 г № 536;</w:t>
      </w:r>
    </w:p>
    <w:p w:rsidR="003E2A84" w:rsidRDefault="003E2A84" w:rsidP="003E2A84">
      <w:pPr>
        <w:pStyle w:val="a4"/>
        <w:jc w:val="both"/>
        <w:rPr>
          <w:color w:val="000000"/>
        </w:rPr>
      </w:pPr>
      <w:r>
        <w:rPr>
          <w:color w:val="000000"/>
        </w:rPr>
        <w:t>- Постановления Губернатора Владимирской области от 01.07.2011 г. № 666, от 11.07.2011 г. № 693, от 14.07.2011 № 705;</w:t>
      </w:r>
    </w:p>
    <w:p w:rsidR="003E2A84" w:rsidRDefault="003E2A84" w:rsidP="003E2A84">
      <w:pPr>
        <w:pStyle w:val="a4"/>
        <w:jc w:val="both"/>
        <w:rPr>
          <w:color w:val="000000"/>
        </w:rPr>
      </w:pPr>
      <w:r>
        <w:rPr>
          <w:color w:val="000000"/>
        </w:rPr>
        <w:t xml:space="preserve">- Постановление администрации города </w:t>
      </w:r>
      <w:proofErr w:type="spellStart"/>
      <w:r>
        <w:rPr>
          <w:color w:val="000000"/>
        </w:rPr>
        <w:t>Коврова</w:t>
      </w:r>
      <w:proofErr w:type="spellEnd"/>
      <w:r>
        <w:rPr>
          <w:color w:val="000000"/>
        </w:rPr>
        <w:t xml:space="preserve"> Владимирской области от 14.07.2011 № 1458 со всеми приложениями;</w:t>
      </w:r>
    </w:p>
    <w:p w:rsidR="003E2A84" w:rsidRDefault="003E2A84" w:rsidP="003E2A84">
      <w:pPr>
        <w:pStyle w:val="a4"/>
        <w:jc w:val="both"/>
        <w:rPr>
          <w:color w:val="000000"/>
        </w:rPr>
      </w:pPr>
      <w:r>
        <w:rPr>
          <w:color w:val="000000"/>
        </w:rPr>
        <w:t>- приказы Управления образования по вопросам модернизации общего образования;</w:t>
      </w:r>
    </w:p>
    <w:p w:rsidR="003E2A84" w:rsidRDefault="003E2A84" w:rsidP="003E2A84">
      <w:pPr>
        <w:pStyle w:val="a4"/>
        <w:jc w:val="both"/>
        <w:rPr>
          <w:color w:val="000000"/>
        </w:rPr>
      </w:pPr>
      <w:r>
        <w:rPr>
          <w:color w:val="000000"/>
        </w:rPr>
        <w:t xml:space="preserve">- </w:t>
      </w:r>
      <w:r w:rsidR="00D14B78">
        <w:rPr>
          <w:color w:val="000000"/>
        </w:rPr>
        <w:t>правовые акты учреждения по модернизации общего образования.</w:t>
      </w:r>
    </w:p>
    <w:p w:rsidR="00D14B78" w:rsidRDefault="00D14B78" w:rsidP="00D14B78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Заместителю директора по воспитательной работе Копытовой И.В. подготовить публичный доклад с привлечением родительских комитетов и профсоюзных органов.</w:t>
      </w:r>
    </w:p>
    <w:p w:rsidR="00D14B78" w:rsidRDefault="00D14B78" w:rsidP="00D14B78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Заместителям директора организовать и провести тарификацию педагогов (учителей) на 01.09.2011 года с учетом повышения фонда оплаты труда.</w:t>
      </w:r>
    </w:p>
    <w:p w:rsidR="00D14B78" w:rsidRDefault="00D14B78" w:rsidP="00D14B78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Заместителю директора по АХЧ </w:t>
      </w:r>
      <w:proofErr w:type="spellStart"/>
      <w:r>
        <w:rPr>
          <w:color w:val="000000"/>
        </w:rPr>
        <w:t>Васиховской</w:t>
      </w:r>
      <w:proofErr w:type="spellEnd"/>
      <w:r>
        <w:rPr>
          <w:color w:val="000000"/>
        </w:rPr>
        <w:t xml:space="preserve"> Л.Е.:</w:t>
      </w:r>
    </w:p>
    <w:p w:rsidR="00D14B78" w:rsidRDefault="00D14B78" w:rsidP="00DD5293">
      <w:pPr>
        <w:pStyle w:val="a4"/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подготовить </w:t>
      </w:r>
      <w:r w:rsidR="00DD5293">
        <w:rPr>
          <w:color w:val="000000"/>
        </w:rPr>
        <w:t>до 01.11.2011 г. паспорт эффективности по гимназии.</w:t>
      </w:r>
    </w:p>
    <w:p w:rsidR="00DD5293" w:rsidRDefault="00DD5293" w:rsidP="00DD5293">
      <w:pPr>
        <w:pStyle w:val="a4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Администрации гимназии:</w:t>
      </w:r>
    </w:p>
    <w:p w:rsidR="0018291F" w:rsidRDefault="00DD5293" w:rsidP="00DD5293">
      <w:pPr>
        <w:pStyle w:val="a4"/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В срок до 01.09.2011 года привести все локальные акты, регламентирующие порядок стимулирования учителей и работников учреждения, в соответствии с Постановлением Губернатора Владимирской области от </w:t>
      </w:r>
      <w:r w:rsidR="0018291F">
        <w:rPr>
          <w:color w:val="000000"/>
        </w:rPr>
        <w:t xml:space="preserve">14.07.2011 г. № 705, предварительно согласовав с Управлением образования; </w:t>
      </w:r>
    </w:p>
    <w:p w:rsidR="00DD5293" w:rsidRDefault="0018291F" w:rsidP="00DD5293">
      <w:pPr>
        <w:pStyle w:val="a4"/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>подготовить план закупок оборудования и текуще</w:t>
      </w:r>
      <w:r w:rsidR="0093251C">
        <w:rPr>
          <w:color w:val="000000"/>
        </w:rPr>
        <w:t>го ремонта и в установленные сроки ра</w:t>
      </w:r>
      <w:r w:rsidR="00EE36C8">
        <w:rPr>
          <w:color w:val="000000"/>
        </w:rPr>
        <w:t>зместить заказы на поставки товаров, выполнение работ, оказание услуг для муниципальных нужд в соответствии с таблицами мероприятий по реализации комплекса мер по каждому учреждению.</w:t>
      </w:r>
    </w:p>
    <w:p w:rsidR="00EE36C8" w:rsidRDefault="00EE36C8" w:rsidP="00EE36C8">
      <w:pPr>
        <w:pStyle w:val="a4"/>
        <w:numPr>
          <w:ilvl w:val="0"/>
          <w:numId w:val="4"/>
        </w:numPr>
        <w:jc w:val="both"/>
        <w:rPr>
          <w:color w:val="00000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приказа оставляю за собой.</w:t>
      </w:r>
    </w:p>
    <w:p w:rsidR="00D14B78" w:rsidRDefault="00D14B78" w:rsidP="00D14B78">
      <w:pPr>
        <w:pStyle w:val="a4"/>
        <w:ind w:left="0"/>
        <w:jc w:val="both"/>
        <w:rPr>
          <w:color w:val="000000"/>
        </w:rPr>
      </w:pPr>
    </w:p>
    <w:p w:rsidR="00732AE3" w:rsidRPr="00732AE3" w:rsidRDefault="00732AE3" w:rsidP="00732AE3">
      <w:pPr>
        <w:pStyle w:val="a4"/>
        <w:jc w:val="both"/>
        <w:rPr>
          <w:color w:val="000000"/>
        </w:rPr>
      </w:pPr>
    </w:p>
    <w:p w:rsidR="001E2AA7" w:rsidRPr="001E2AA7" w:rsidRDefault="001E2AA7" w:rsidP="001E2AA7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9522C8" w:rsidRDefault="00A77353" w:rsidP="009522C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3E8C">
        <w:rPr>
          <w:b/>
          <w:sz w:val="26"/>
          <w:szCs w:val="26"/>
        </w:rPr>
        <w:t xml:space="preserve">Директор гимназии                                                   </w:t>
      </w:r>
      <w:proofErr w:type="spellStart"/>
      <w:r w:rsidRPr="00A83E8C">
        <w:rPr>
          <w:b/>
          <w:sz w:val="26"/>
          <w:szCs w:val="26"/>
        </w:rPr>
        <w:t>В.Н.Сперанский</w:t>
      </w:r>
      <w:proofErr w:type="spellEnd"/>
    </w:p>
    <w:p w:rsidR="00EE36C8" w:rsidRDefault="004943CF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2D4833" w:rsidRDefault="00EE36C8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943CF" w:rsidRPr="004943CF">
        <w:rPr>
          <w:sz w:val="26"/>
          <w:szCs w:val="26"/>
        </w:rPr>
        <w:t xml:space="preserve">С приказом </w:t>
      </w:r>
      <w:proofErr w:type="gramStart"/>
      <w:r w:rsidR="004943CF" w:rsidRPr="004943CF">
        <w:rPr>
          <w:sz w:val="26"/>
          <w:szCs w:val="26"/>
        </w:rPr>
        <w:t>ознакомлены</w:t>
      </w:r>
      <w:proofErr w:type="gramEnd"/>
      <w:r w:rsidR="004943CF" w:rsidRPr="004943CF">
        <w:rPr>
          <w:sz w:val="26"/>
          <w:szCs w:val="26"/>
        </w:rPr>
        <w:t>:</w:t>
      </w:r>
      <w:r>
        <w:rPr>
          <w:sz w:val="26"/>
          <w:szCs w:val="26"/>
        </w:rPr>
        <w:t xml:space="preserve">                                   </w:t>
      </w:r>
      <w:r w:rsidR="00D513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И.А.Краснова</w:t>
      </w:r>
      <w:proofErr w:type="spellEnd"/>
    </w:p>
    <w:p w:rsidR="00EE36C8" w:rsidRDefault="002D4833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="00EE36C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И.В.Корышева</w:t>
      </w:r>
      <w:proofErr w:type="spellEnd"/>
    </w:p>
    <w:p w:rsidR="002D4833" w:rsidRDefault="002D4833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В.В.Шлыкова</w:t>
      </w:r>
      <w:proofErr w:type="spellEnd"/>
    </w:p>
    <w:p w:rsidR="002D4833" w:rsidRDefault="002D4833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И.В.Копытова</w:t>
      </w:r>
      <w:proofErr w:type="spellEnd"/>
    </w:p>
    <w:p w:rsidR="002D4833" w:rsidRDefault="002D4833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Л.Е.Васиховская</w:t>
      </w:r>
      <w:proofErr w:type="spellEnd"/>
    </w:p>
    <w:p w:rsidR="002D4833" w:rsidRDefault="002D4833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И.Ю.Куткинна</w:t>
      </w:r>
      <w:proofErr w:type="spellEnd"/>
    </w:p>
    <w:p w:rsidR="00EE36C8" w:rsidRPr="004943CF" w:rsidRDefault="00EE36C8" w:rsidP="004943C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A83E8C" w:rsidRDefault="00A83E8C" w:rsidP="005F3443">
      <w:pPr>
        <w:autoSpaceDE w:val="0"/>
        <w:autoSpaceDN w:val="0"/>
        <w:adjustRightInd w:val="0"/>
      </w:pPr>
    </w:p>
    <w:sectPr w:rsidR="00A8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1EA1"/>
    <w:multiLevelType w:val="multilevel"/>
    <w:tmpl w:val="E4D2D6CA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7" w:hanging="1800"/>
      </w:pPr>
      <w:rPr>
        <w:rFonts w:hint="default"/>
      </w:rPr>
    </w:lvl>
  </w:abstractNum>
  <w:abstractNum w:abstractNumId="1">
    <w:nsid w:val="422D0727"/>
    <w:multiLevelType w:val="hybridMultilevel"/>
    <w:tmpl w:val="2AC0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5391"/>
    <w:multiLevelType w:val="multilevel"/>
    <w:tmpl w:val="CC706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5032C2C"/>
    <w:multiLevelType w:val="hybridMultilevel"/>
    <w:tmpl w:val="EA76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C8"/>
    <w:rsid w:val="0018291F"/>
    <w:rsid w:val="001E0702"/>
    <w:rsid w:val="001E2AA7"/>
    <w:rsid w:val="002D4833"/>
    <w:rsid w:val="003050E0"/>
    <w:rsid w:val="003166C9"/>
    <w:rsid w:val="003E2A84"/>
    <w:rsid w:val="004505DA"/>
    <w:rsid w:val="004943CF"/>
    <w:rsid w:val="004D44B8"/>
    <w:rsid w:val="005B0189"/>
    <w:rsid w:val="005C0F5C"/>
    <w:rsid w:val="005F3443"/>
    <w:rsid w:val="00732AE3"/>
    <w:rsid w:val="00791CC7"/>
    <w:rsid w:val="007F2F79"/>
    <w:rsid w:val="00847D87"/>
    <w:rsid w:val="008A5D59"/>
    <w:rsid w:val="0093251C"/>
    <w:rsid w:val="009522C8"/>
    <w:rsid w:val="00A77353"/>
    <w:rsid w:val="00A83E8C"/>
    <w:rsid w:val="00CC704A"/>
    <w:rsid w:val="00CD5067"/>
    <w:rsid w:val="00D14B78"/>
    <w:rsid w:val="00D51383"/>
    <w:rsid w:val="00DD5293"/>
    <w:rsid w:val="00E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2C8"/>
    <w:pPr>
      <w:keepNext/>
      <w:jc w:val="center"/>
      <w:outlineLvl w:val="0"/>
    </w:pPr>
    <w:rPr>
      <w:rFonts w:ascii="Garamond" w:hAnsi="Garamond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9522C8"/>
    <w:pPr>
      <w:keepNext/>
      <w:jc w:val="center"/>
      <w:outlineLvl w:val="1"/>
    </w:pPr>
    <w:rPr>
      <w:rFonts w:ascii="Garamond" w:hAnsi="Garamond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E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2C8"/>
    <w:rPr>
      <w:rFonts w:ascii="Garamond" w:eastAsia="Times New Roman" w:hAnsi="Garamond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2C8"/>
    <w:rPr>
      <w:rFonts w:ascii="Garamond" w:eastAsia="Times New Roman" w:hAnsi="Garamond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9522C8"/>
    <w:pPr>
      <w:jc w:val="center"/>
    </w:pPr>
    <w:rPr>
      <w:rFonts w:ascii="Garamond" w:hAnsi="Garamond"/>
      <w:b/>
      <w:color w:val="000000"/>
      <w:sz w:val="28"/>
      <w:szCs w:val="20"/>
    </w:rPr>
  </w:style>
  <w:style w:type="paragraph" w:styleId="a4">
    <w:name w:val="List Paragraph"/>
    <w:basedOn w:val="a"/>
    <w:uiPriority w:val="34"/>
    <w:qFormat/>
    <w:rsid w:val="009522C8"/>
    <w:pPr>
      <w:ind w:left="720"/>
      <w:contextualSpacing/>
    </w:pPr>
  </w:style>
  <w:style w:type="table" w:styleId="a5">
    <w:name w:val="Table Grid"/>
    <w:basedOn w:val="a1"/>
    <w:rsid w:val="00A77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83E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2AA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0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2C8"/>
    <w:pPr>
      <w:keepNext/>
      <w:jc w:val="center"/>
      <w:outlineLvl w:val="0"/>
    </w:pPr>
    <w:rPr>
      <w:rFonts w:ascii="Garamond" w:hAnsi="Garamond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9522C8"/>
    <w:pPr>
      <w:keepNext/>
      <w:jc w:val="center"/>
      <w:outlineLvl w:val="1"/>
    </w:pPr>
    <w:rPr>
      <w:rFonts w:ascii="Garamond" w:hAnsi="Garamond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E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2C8"/>
    <w:rPr>
      <w:rFonts w:ascii="Garamond" w:eastAsia="Times New Roman" w:hAnsi="Garamond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2C8"/>
    <w:rPr>
      <w:rFonts w:ascii="Garamond" w:eastAsia="Times New Roman" w:hAnsi="Garamond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9522C8"/>
    <w:pPr>
      <w:jc w:val="center"/>
    </w:pPr>
    <w:rPr>
      <w:rFonts w:ascii="Garamond" w:hAnsi="Garamond"/>
      <w:b/>
      <w:color w:val="000000"/>
      <w:sz w:val="28"/>
      <w:szCs w:val="20"/>
    </w:rPr>
  </w:style>
  <w:style w:type="paragraph" w:styleId="a4">
    <w:name w:val="List Paragraph"/>
    <w:basedOn w:val="a"/>
    <w:uiPriority w:val="34"/>
    <w:qFormat/>
    <w:rsid w:val="009522C8"/>
    <w:pPr>
      <w:ind w:left="720"/>
      <w:contextualSpacing/>
    </w:pPr>
  </w:style>
  <w:style w:type="table" w:styleId="a5">
    <w:name w:val="Table Grid"/>
    <w:basedOn w:val="a1"/>
    <w:rsid w:val="00A77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83E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2AA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0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1 г. Коврова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 1 г. Коврова</dc:creator>
  <cp:keywords/>
  <dc:description/>
  <cp:lastModifiedBy>Гимназия № 1 г. Коврова</cp:lastModifiedBy>
  <cp:revision>2</cp:revision>
  <cp:lastPrinted>2011-07-29T10:36:00Z</cp:lastPrinted>
  <dcterms:created xsi:type="dcterms:W3CDTF">2011-09-29T08:04:00Z</dcterms:created>
  <dcterms:modified xsi:type="dcterms:W3CDTF">2011-09-29T08:04:00Z</dcterms:modified>
</cp:coreProperties>
</file>